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BEF1" w14:textId="77777777" w:rsidR="00FC5345" w:rsidRDefault="001528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64B0DA79" w14:textId="3142C6AF" w:rsidR="00FC5345" w:rsidRDefault="0015280C">
      <w:pPr>
        <w:jc w:val="center"/>
      </w:pPr>
      <w:r>
        <w:rPr>
          <w:rFonts w:ascii="Arial" w:hAnsi="Arial" w:cs="Arial"/>
          <w:sz w:val="24"/>
          <w:szCs w:val="24"/>
        </w:rPr>
        <w:t>FINANCIAL STATEMENT TO 15 July 2019</w:t>
      </w:r>
    </w:p>
    <w:p w14:paraId="6FBA3343" w14:textId="77777777" w:rsidR="00FC5345" w:rsidRDefault="0015280C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554D9357" w14:textId="77777777" w:rsidR="00FC5345" w:rsidRDefault="0015280C">
      <w:r>
        <w:rPr>
          <w:rFonts w:ascii="Arial" w:hAnsi="Arial" w:cs="Arial"/>
          <w:sz w:val="24"/>
          <w:szCs w:val="24"/>
        </w:rPr>
        <w:t>From Statement 1 April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£1239.20</w:t>
      </w:r>
    </w:p>
    <w:p w14:paraId="1C1A5024" w14:textId="77777777" w:rsidR="00FC5345" w:rsidRDefault="00152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3 June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0.62</w:t>
      </w:r>
    </w:p>
    <w:p w14:paraId="38813F42" w14:textId="77777777" w:rsidR="00FC5345" w:rsidRDefault="00152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</w:p>
    <w:p w14:paraId="51649A12" w14:textId="77777777" w:rsidR="00FC5345" w:rsidRDefault="00152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£ 1239.82</w:t>
      </w:r>
    </w:p>
    <w:p w14:paraId="1B778F3D" w14:textId="77777777" w:rsidR="00FC5345" w:rsidRDefault="0015280C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Account</w:t>
      </w:r>
    </w:p>
    <w:p w14:paraId="54BEE3D0" w14:textId="77777777" w:rsidR="00FC5345" w:rsidRDefault="0015280C">
      <w:r>
        <w:rPr>
          <w:rFonts w:ascii="Arial" w:hAnsi="Arial" w:cs="Arial"/>
          <w:sz w:val="24"/>
          <w:szCs w:val="24"/>
        </w:rPr>
        <w:t>From Statement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£4630.43</w:t>
      </w:r>
      <w:r>
        <w:rPr>
          <w:rFonts w:ascii="Arial" w:hAnsi="Arial" w:cs="Arial"/>
          <w:sz w:val="24"/>
          <w:szCs w:val="24"/>
        </w:rPr>
        <w:tab/>
      </w:r>
    </w:p>
    <w:p w14:paraId="3A36756F" w14:textId="77777777" w:rsidR="00FC5345" w:rsidRDefault="0015280C">
      <w:r>
        <w:rPr>
          <w:rFonts w:ascii="Arial" w:hAnsi="Arial" w:cs="Arial"/>
          <w:sz w:val="24"/>
          <w:szCs w:val="24"/>
        </w:rPr>
        <w:t>Direct</w:t>
      </w:r>
      <w:r>
        <w:rPr>
          <w:rFonts w:ascii="Arial" w:hAnsi="Arial" w:cs="Arial"/>
          <w:sz w:val="24"/>
          <w:szCs w:val="24"/>
        </w:rPr>
        <w:tab/>
        <w:t>Debit – HMRC VAT reclaim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£442.32</w:t>
      </w:r>
    </w:p>
    <w:p w14:paraId="5643F91E" w14:textId="77777777" w:rsidR="00FC5345" w:rsidRDefault="0015280C">
      <w:r>
        <w:rPr>
          <w:rFonts w:ascii="Arial" w:hAnsi="Arial" w:cs="Arial"/>
          <w:sz w:val="24"/>
          <w:szCs w:val="24"/>
        </w:rPr>
        <w:t>Direct Debit – East Suffolk Precept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£1500.00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8B8CCEB" w14:textId="77777777" w:rsidR="00FC5345" w:rsidRDefault="00FC5345">
      <w:pPr>
        <w:rPr>
          <w:rFonts w:ascii="Arial" w:hAnsi="Arial" w:cs="Arial"/>
          <w:sz w:val="24"/>
          <w:szCs w:val="24"/>
        </w:rPr>
      </w:pPr>
    </w:p>
    <w:p w14:paraId="3499FEC1" w14:textId="77777777" w:rsidR="00FC5345" w:rsidRDefault="0015280C">
      <w:r>
        <w:rPr>
          <w:rFonts w:ascii="Arial" w:hAnsi="Arial" w:cs="Arial"/>
          <w:sz w:val="24"/>
          <w:szCs w:val="24"/>
        </w:rPr>
        <w:t xml:space="preserve">Standing Order April – Clerk Wages            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165.01</w:t>
      </w:r>
    </w:p>
    <w:p w14:paraId="12CF1279" w14:textId="77777777" w:rsidR="00FC5345" w:rsidRDefault="0015280C">
      <w:r>
        <w:rPr>
          <w:rFonts w:ascii="Arial" w:hAnsi="Arial" w:cs="Arial"/>
          <w:sz w:val="24"/>
          <w:szCs w:val="24"/>
        </w:rPr>
        <w:t xml:space="preserve">Standing Order May– Clerk Wages                      </w:t>
      </w:r>
      <w:r>
        <w:rPr>
          <w:rFonts w:ascii="Arial" w:hAnsi="Arial" w:cs="Arial"/>
          <w:sz w:val="24"/>
          <w:szCs w:val="24"/>
        </w:rPr>
        <w:tab/>
        <w:t>165.01</w:t>
      </w:r>
    </w:p>
    <w:p w14:paraId="2D047610" w14:textId="77777777" w:rsidR="00FC5345" w:rsidRDefault="0015280C">
      <w:r>
        <w:rPr>
          <w:rFonts w:ascii="Arial" w:hAnsi="Arial" w:cs="Arial"/>
          <w:sz w:val="24"/>
          <w:szCs w:val="24"/>
        </w:rPr>
        <w:t>Standing Order June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165.01</w:t>
      </w:r>
    </w:p>
    <w:p w14:paraId="1F320FF1" w14:textId="77777777" w:rsidR="00FC5345" w:rsidRDefault="0015280C">
      <w:r>
        <w:rPr>
          <w:rFonts w:ascii="Arial" w:hAnsi="Arial" w:cs="Arial"/>
          <w:sz w:val="24"/>
          <w:szCs w:val="24"/>
        </w:rPr>
        <w:t>Standing Order July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165.01</w:t>
      </w:r>
    </w:p>
    <w:p w14:paraId="5E9A5901" w14:textId="77777777" w:rsidR="00FC5345" w:rsidRDefault="0015280C">
      <w:r>
        <w:rPr>
          <w:rFonts w:ascii="Arial" w:hAnsi="Arial" w:cs="Arial"/>
          <w:sz w:val="24"/>
          <w:szCs w:val="24"/>
        </w:rPr>
        <w:t>Cheque 100600 – SALC – Clerk election training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30.00</w:t>
      </w:r>
      <w:proofErr w:type="gramEnd"/>
    </w:p>
    <w:p w14:paraId="62556E00" w14:textId="77777777" w:rsidR="00FC5345" w:rsidRDefault="0015280C">
      <w:r>
        <w:rPr>
          <w:rFonts w:ascii="Arial" w:hAnsi="Arial" w:cs="Arial"/>
          <w:sz w:val="24"/>
          <w:szCs w:val="24"/>
        </w:rPr>
        <w:t xml:space="preserve">Cheque 100601 – Clerk expenses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62.38</w:t>
      </w:r>
      <w:proofErr w:type="gramEnd"/>
    </w:p>
    <w:p w14:paraId="0269F2C2" w14:textId="77777777" w:rsidR="00FC5345" w:rsidRDefault="0015280C">
      <w:r>
        <w:rPr>
          <w:rFonts w:ascii="Arial" w:hAnsi="Arial" w:cs="Arial"/>
          <w:sz w:val="24"/>
          <w:szCs w:val="24"/>
        </w:rPr>
        <w:t>Cheque 100604 – Village Hall hire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22.50</w:t>
      </w:r>
    </w:p>
    <w:p w14:paraId="3592C083" w14:textId="77777777" w:rsidR="00FC5345" w:rsidRDefault="0015280C">
      <w:r>
        <w:rPr>
          <w:rFonts w:ascii="Arial" w:hAnsi="Arial" w:cs="Arial"/>
          <w:sz w:val="24"/>
          <w:szCs w:val="24"/>
        </w:rPr>
        <w:t>Direct Debit to ICO – subscription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35.00</w:t>
      </w:r>
      <w:proofErr w:type="gramEnd"/>
    </w:p>
    <w:p w14:paraId="59F038BC" w14:textId="77777777" w:rsidR="00FC5345" w:rsidRDefault="0015280C">
      <w:r>
        <w:rPr>
          <w:rFonts w:ascii="Arial" w:hAnsi="Arial" w:cs="Arial"/>
          <w:sz w:val="24"/>
          <w:szCs w:val="24"/>
        </w:rPr>
        <w:t xml:space="preserve">Cheque 100605 </w:t>
      </w:r>
      <w:proofErr w:type="gramStart"/>
      <w:r>
        <w:rPr>
          <w:rFonts w:ascii="Arial" w:hAnsi="Arial" w:cs="Arial"/>
          <w:sz w:val="24"/>
          <w:szCs w:val="24"/>
        </w:rPr>
        <w:t>–  SALC</w:t>
      </w:r>
      <w:proofErr w:type="gramEnd"/>
      <w:r>
        <w:rPr>
          <w:rFonts w:ascii="Arial" w:hAnsi="Arial" w:cs="Arial"/>
          <w:sz w:val="24"/>
          <w:szCs w:val="24"/>
        </w:rPr>
        <w:t xml:space="preserve"> Subscription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179.39</w:t>
      </w:r>
    </w:p>
    <w:p w14:paraId="6FBD584A" w14:textId="77777777" w:rsidR="00FC5345" w:rsidRDefault="0015280C">
      <w:r>
        <w:rPr>
          <w:rFonts w:ascii="Arial" w:hAnsi="Arial" w:cs="Arial"/>
          <w:sz w:val="24"/>
          <w:szCs w:val="24"/>
        </w:rPr>
        <w:t>Cheque 100606 – Pearce &amp; Kemp defib installation</w:t>
      </w:r>
      <w:r>
        <w:rPr>
          <w:rFonts w:ascii="Arial" w:hAnsi="Arial" w:cs="Arial"/>
          <w:sz w:val="24"/>
          <w:szCs w:val="24"/>
        </w:rPr>
        <w:tab/>
        <w:t>299.80</w:t>
      </w:r>
    </w:p>
    <w:p w14:paraId="31AC09E2" w14:textId="69CD01B6" w:rsidR="00FC5345" w:rsidRPr="0015280C" w:rsidRDefault="0015280C">
      <w:r>
        <w:rPr>
          <w:rFonts w:ascii="Arial" w:hAnsi="Arial" w:cs="Arial"/>
          <w:sz w:val="24"/>
          <w:szCs w:val="24"/>
        </w:rPr>
        <w:t>Cheque 100609 – D Mantel – broadband expenses     200.00</w:t>
      </w:r>
    </w:p>
    <w:p w14:paraId="3003FA78" w14:textId="77777777" w:rsidR="00FC5345" w:rsidRDefault="0015280C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</w:t>
      </w:r>
    </w:p>
    <w:p w14:paraId="23AC9F7E" w14:textId="77777777" w:rsidR="00FC5345" w:rsidRDefault="0015280C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£ 5083.55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C534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5"/>
    <w:rsid w:val="0015280C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1D9E"/>
  <w15:docId w15:val="{59B4FD70-E5AE-4F72-AFC5-48215917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User</cp:lastModifiedBy>
  <cp:revision>8</cp:revision>
  <cp:lastPrinted>2020-07-30T15:12:00Z</cp:lastPrinted>
  <dcterms:created xsi:type="dcterms:W3CDTF">2018-09-17T18:01:00Z</dcterms:created>
  <dcterms:modified xsi:type="dcterms:W3CDTF">2020-07-30T15:44:00Z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